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1411"/>
        <w:gridCol w:w="213"/>
        <w:gridCol w:w="284"/>
        <w:gridCol w:w="236"/>
        <w:gridCol w:w="1489"/>
      </w:tblGrid>
      <w:tr w:rsidR="001308BE" w:rsidTr="001308BE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308BE" w:rsidRDefault="001308BE">
            <w:pPr>
              <w:pStyle w:val="1"/>
              <w:spacing w:after="100" w:afterAutospacing="1"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Российская Федерация</w:t>
            </w:r>
          </w:p>
        </w:tc>
      </w:tr>
      <w:tr w:rsidR="001308BE" w:rsidTr="001308BE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08BE" w:rsidRDefault="001308BE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308BE" w:rsidTr="001308BE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308BE" w:rsidRDefault="001308BE">
            <w:pPr>
              <w:pStyle w:val="1"/>
              <w:spacing w:after="100" w:afterAutospacing="1"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АДМИНИСТРАЦИЯ</w:t>
            </w:r>
          </w:p>
        </w:tc>
      </w:tr>
      <w:tr w:rsidR="001308BE" w:rsidTr="001308BE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308BE" w:rsidRDefault="001308BE">
            <w:pPr>
              <w:pStyle w:val="1"/>
              <w:spacing w:after="100" w:afterAutospacing="1"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КРАСНОГОРСКОГО РАЙОНА</w:t>
            </w:r>
          </w:p>
        </w:tc>
      </w:tr>
      <w:tr w:rsidR="001308BE" w:rsidTr="001308BE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308BE" w:rsidRDefault="001308BE">
            <w:pPr>
              <w:pStyle w:val="1"/>
              <w:spacing w:after="100" w:afterAutospacing="1"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АЛТАЙСКОГО КРАЯ</w:t>
            </w:r>
          </w:p>
        </w:tc>
      </w:tr>
      <w:tr w:rsidR="001308BE" w:rsidTr="001308BE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08BE" w:rsidRDefault="001308BE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BE" w:rsidTr="001308BE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308BE" w:rsidRDefault="001308B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Советская ул., д. 91, 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расногорское, 659500</w:t>
            </w:r>
          </w:p>
        </w:tc>
      </w:tr>
      <w:tr w:rsidR="001308BE" w:rsidTr="001308BE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308BE" w:rsidRDefault="001308B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Тел. (385-35) 22-4-01, факс (385-35) 22-4-36</w:t>
            </w:r>
          </w:p>
        </w:tc>
      </w:tr>
      <w:tr w:rsidR="001308BE" w:rsidTr="001308BE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08BE" w:rsidRDefault="001308B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ОКПО 04018646, ОГРН 1022201944456,</w:t>
            </w:r>
          </w:p>
        </w:tc>
      </w:tr>
      <w:tr w:rsidR="001308BE" w:rsidTr="001308BE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08BE" w:rsidRDefault="001308B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ИНН/КПП 2250000913/225001001</w:t>
            </w:r>
          </w:p>
        </w:tc>
      </w:tr>
      <w:tr w:rsidR="001308BE" w:rsidTr="001308BE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08BE" w:rsidRDefault="001308B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8BE" w:rsidTr="001308BE">
        <w:trPr>
          <w:cantSplit/>
        </w:trPr>
        <w:tc>
          <w:tcPr>
            <w:tcW w:w="25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08BE" w:rsidRDefault="001308BE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.2021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308BE" w:rsidRDefault="001308BE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8BE" w:rsidRDefault="001308B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BE" w:rsidTr="001308BE">
        <w:trPr>
          <w:cantSplit/>
        </w:trPr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08BE" w:rsidRDefault="001308B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BE" w:rsidTr="001308B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08BE" w:rsidRDefault="001308BE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№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8BE" w:rsidRDefault="001308B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308BE" w:rsidRDefault="001308BE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8BE" w:rsidRDefault="001308BE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08BE" w:rsidRDefault="001308BE" w:rsidP="001308BE">
      <w:pPr>
        <w:spacing w:after="100" w:afterAutospacing="1" w:line="240" w:lineRule="auto"/>
        <w:rPr>
          <w:rFonts w:ascii="Times New Roman" w:hAnsi="Times New Roman" w:cs="Times New Roman"/>
        </w:rPr>
      </w:pPr>
    </w:p>
    <w:p w:rsidR="001308BE" w:rsidRDefault="001308BE" w:rsidP="001308BE">
      <w:pPr>
        <w:tabs>
          <w:tab w:val="left" w:pos="17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308BE" w:rsidRDefault="001308BE" w:rsidP="00130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Главному федеральному</w:t>
      </w:r>
    </w:p>
    <w:p w:rsidR="001308BE" w:rsidRDefault="001308BE" w:rsidP="00130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инспектору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8BE" w:rsidRDefault="001308BE" w:rsidP="00130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Алтайскому  краю</w:t>
      </w:r>
    </w:p>
    <w:p w:rsidR="001308BE" w:rsidRDefault="001308BE" w:rsidP="00130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Ю.С.Земскому</w:t>
      </w:r>
    </w:p>
    <w:p w:rsidR="001308BE" w:rsidRDefault="001308BE" w:rsidP="00130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308BE" w:rsidRDefault="001308BE" w:rsidP="001308BE">
      <w:pPr>
        <w:spacing w:after="0" w:line="240" w:lineRule="auto"/>
        <w:rPr>
          <w:rFonts w:ascii="Times New Roman" w:hAnsi="Times New Roman" w:cs="Times New Roman"/>
        </w:rPr>
      </w:pPr>
    </w:p>
    <w:p w:rsidR="001308BE" w:rsidRDefault="001308BE" w:rsidP="001308BE">
      <w:pPr>
        <w:spacing w:after="0" w:line="240" w:lineRule="auto"/>
        <w:rPr>
          <w:rFonts w:ascii="Times New Roman" w:hAnsi="Times New Roman" w:cs="Times New Roman"/>
        </w:rPr>
      </w:pPr>
    </w:p>
    <w:p w:rsidR="001308BE" w:rsidRDefault="001308BE" w:rsidP="00130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308BE" w:rsidRDefault="001308BE" w:rsidP="001308BE">
      <w:pPr>
        <w:rPr>
          <w:rFonts w:ascii="Times New Roman" w:hAnsi="Times New Roman" w:cs="Times New Roman"/>
          <w:sz w:val="28"/>
          <w:szCs w:val="28"/>
        </w:rPr>
      </w:pPr>
    </w:p>
    <w:p w:rsidR="001308BE" w:rsidRDefault="001308BE" w:rsidP="001308BE">
      <w:pPr>
        <w:rPr>
          <w:rFonts w:ascii="Times New Roman" w:hAnsi="Times New Roman" w:cs="Times New Roman"/>
          <w:sz w:val="28"/>
          <w:szCs w:val="28"/>
        </w:rPr>
      </w:pPr>
    </w:p>
    <w:p w:rsidR="001308BE" w:rsidRDefault="001308BE" w:rsidP="00130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9F2823" w:rsidRDefault="001308BE">
      <w:pPr>
        <w:rPr>
          <w:rFonts w:ascii="Times New Roman" w:hAnsi="Times New Roman" w:cs="Times New Roman"/>
          <w:sz w:val="28"/>
          <w:szCs w:val="28"/>
        </w:rPr>
      </w:pPr>
      <w:r w:rsidRPr="001308BE">
        <w:rPr>
          <w:rFonts w:ascii="Times New Roman" w:hAnsi="Times New Roman" w:cs="Times New Roman"/>
          <w:sz w:val="28"/>
          <w:szCs w:val="28"/>
        </w:rPr>
        <w:t xml:space="preserve">       Комитет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Администрации Красногорского района  по образованию  доводит до Вашего сведения информацию на письмо № 455-05—743 от 12.05.2021года.</w:t>
      </w:r>
    </w:p>
    <w:p w:rsidR="001308BE" w:rsidRDefault="00130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районе функционирует детский оздоровительный  лагерь «Орленок»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оторый включен в реестр организаций отдыха  и оздоровления.</w:t>
      </w:r>
    </w:p>
    <w:p w:rsidR="001308BE" w:rsidRDefault="00130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750">
        <w:rPr>
          <w:rFonts w:ascii="Times New Roman" w:hAnsi="Times New Roman" w:cs="Times New Roman"/>
          <w:sz w:val="28"/>
          <w:szCs w:val="28"/>
        </w:rPr>
        <w:t>Принято Постановление Администрации района №158 от 27.04.2021 года «Об организации летнего отдыха и занятости детей в летний период 2021года</w:t>
      </w:r>
      <w:proofErr w:type="gramStart"/>
      <w:r w:rsidR="0080275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802750">
        <w:rPr>
          <w:rFonts w:ascii="Times New Roman" w:hAnsi="Times New Roman" w:cs="Times New Roman"/>
          <w:sz w:val="28"/>
          <w:szCs w:val="28"/>
        </w:rPr>
        <w:t xml:space="preserve"> котором определен состав межведомственной комиссии, определена стоимость путевки , объекты лагеря закреплены  за хозяйствующими субъектами.</w:t>
      </w:r>
    </w:p>
    <w:p w:rsidR="00802750" w:rsidRDefault="00802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Федеральной службы по надзору в сфере защиты  прав  потребителей и благополучия   человека   по Алтайскому краю  выданы предписания от 08.04.2021 № 1309,16.04.2021 № 1441,согласно которым ведется подготовительная работа.</w:t>
      </w:r>
    </w:p>
    <w:tbl>
      <w:tblPr>
        <w:tblStyle w:val="a3"/>
        <w:tblW w:w="0" w:type="auto"/>
        <w:tblLook w:val="04A0"/>
      </w:tblPr>
      <w:tblGrid>
        <w:gridCol w:w="566"/>
        <w:gridCol w:w="4515"/>
        <w:gridCol w:w="4490"/>
      </w:tblGrid>
      <w:tr w:rsidR="005F08CC" w:rsidTr="005F08CC">
        <w:tc>
          <w:tcPr>
            <w:tcW w:w="534" w:type="dxa"/>
          </w:tcPr>
          <w:p w:rsidR="005F08CC" w:rsidRDefault="005F0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5F08CC" w:rsidRDefault="005F0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</w:p>
        </w:tc>
        <w:tc>
          <w:tcPr>
            <w:tcW w:w="4501" w:type="dxa"/>
          </w:tcPr>
          <w:p w:rsidR="005F08CC" w:rsidRDefault="005F0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</w:t>
            </w:r>
          </w:p>
          <w:p w:rsidR="005F08CC" w:rsidRDefault="005F0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8CC" w:rsidTr="005F08CC">
        <w:trPr>
          <w:trHeight w:val="291"/>
        </w:trPr>
        <w:tc>
          <w:tcPr>
            <w:tcW w:w="534" w:type="dxa"/>
          </w:tcPr>
          <w:p w:rsidR="005F08CC" w:rsidRDefault="005F0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5F08CC" w:rsidRDefault="005F0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расчистки территории ДОЛ «Орленок»</w:t>
            </w:r>
            <w:r w:rsidR="005257D3">
              <w:rPr>
                <w:rFonts w:ascii="Times New Roman" w:hAnsi="Times New Roman" w:cs="Times New Roman"/>
                <w:sz w:val="28"/>
                <w:szCs w:val="28"/>
              </w:rPr>
              <w:t xml:space="preserve"> и прилегающей к нему территории</w:t>
            </w:r>
          </w:p>
        </w:tc>
        <w:tc>
          <w:tcPr>
            <w:tcW w:w="4501" w:type="dxa"/>
          </w:tcPr>
          <w:p w:rsidR="005F08CC" w:rsidRDefault="00525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Расчистка территории ведется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организован вывоз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травы,мусора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57D3" w:rsidTr="005F08CC">
        <w:trPr>
          <w:trHeight w:val="291"/>
        </w:trPr>
        <w:tc>
          <w:tcPr>
            <w:tcW w:w="534" w:type="dxa"/>
          </w:tcPr>
          <w:p w:rsidR="005257D3" w:rsidRDefault="00525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5257D3" w:rsidRDefault="00525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ограждение территории ДО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Орленок»</w:t>
            </w:r>
          </w:p>
        </w:tc>
        <w:tc>
          <w:tcPr>
            <w:tcW w:w="4501" w:type="dxa"/>
          </w:tcPr>
          <w:p w:rsidR="005257D3" w:rsidRDefault="00525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ДОЛ « Орленок ограждена</w:t>
            </w:r>
          </w:p>
        </w:tc>
      </w:tr>
      <w:tr w:rsidR="005257D3" w:rsidTr="005F08CC">
        <w:trPr>
          <w:trHeight w:val="291"/>
        </w:trPr>
        <w:tc>
          <w:tcPr>
            <w:tcW w:w="534" w:type="dxa"/>
          </w:tcPr>
          <w:p w:rsidR="005257D3" w:rsidRDefault="00525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5257D3" w:rsidRDefault="00525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в 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Роспотребназзора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сведения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дезинфекционном предприятии</w:t>
            </w:r>
          </w:p>
        </w:tc>
        <w:tc>
          <w:tcPr>
            <w:tcW w:w="4501" w:type="dxa"/>
          </w:tcPr>
          <w:p w:rsidR="005257D3" w:rsidRDefault="00525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направлены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брабатывать  будет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Сибторг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плюс»</w:t>
            </w:r>
          </w:p>
        </w:tc>
      </w:tr>
      <w:tr w:rsidR="005257D3" w:rsidTr="005F08CC">
        <w:trPr>
          <w:trHeight w:val="291"/>
        </w:trPr>
        <w:tc>
          <w:tcPr>
            <w:tcW w:w="534" w:type="dxa"/>
          </w:tcPr>
          <w:p w:rsidR="005257D3" w:rsidRDefault="00525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536" w:type="dxa"/>
          </w:tcPr>
          <w:p w:rsidR="005257D3" w:rsidRDefault="00525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проведение первичной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акарицидной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обработки</w:t>
            </w:r>
          </w:p>
          <w:p w:rsidR="005257D3" w:rsidRDefault="00525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расчищенной </w:t>
            </w:r>
            <w:r w:rsidR="00FC1046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</w:t>
            </w:r>
          </w:p>
        </w:tc>
        <w:tc>
          <w:tcPr>
            <w:tcW w:w="4501" w:type="dxa"/>
          </w:tcPr>
          <w:p w:rsidR="005257D3" w:rsidRDefault="00FC1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Акарицидная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 будет проведена 25 мая</w:t>
            </w:r>
          </w:p>
        </w:tc>
      </w:tr>
      <w:tr w:rsidR="00FC1046" w:rsidTr="005F08CC">
        <w:trPr>
          <w:trHeight w:val="291"/>
        </w:trPr>
        <w:tc>
          <w:tcPr>
            <w:tcW w:w="534" w:type="dxa"/>
          </w:tcPr>
          <w:p w:rsidR="00FC1046" w:rsidRDefault="00FC1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FC1046" w:rsidRDefault="00FC1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энтомологической  экспертизы до обработки   до и после обработки  территории</w:t>
            </w:r>
          </w:p>
        </w:tc>
        <w:tc>
          <w:tcPr>
            <w:tcW w:w="4501" w:type="dxa"/>
          </w:tcPr>
          <w:p w:rsidR="00FC1046" w:rsidRDefault="00FC1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Энтомологическая первичная  экспертиза проведена, вторичная будет проведена после обработки  территории</w:t>
            </w:r>
          </w:p>
        </w:tc>
      </w:tr>
      <w:tr w:rsidR="00FC1046" w:rsidTr="005F08CC">
        <w:trPr>
          <w:trHeight w:val="291"/>
        </w:trPr>
        <w:tc>
          <w:tcPr>
            <w:tcW w:w="534" w:type="dxa"/>
          </w:tcPr>
          <w:p w:rsidR="00FC1046" w:rsidRDefault="00FC1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FC1046" w:rsidRDefault="00FC1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регулярного скашивания травы на территории ДОЛ «Орленок».</w:t>
            </w:r>
          </w:p>
        </w:tc>
        <w:tc>
          <w:tcPr>
            <w:tcW w:w="4501" w:type="dxa"/>
          </w:tcPr>
          <w:p w:rsidR="00FC1046" w:rsidRDefault="00FC1046" w:rsidP="00FC1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Скашивание травы будет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проводится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регулярно</w:t>
            </w:r>
          </w:p>
        </w:tc>
      </w:tr>
      <w:tr w:rsidR="00FC1046" w:rsidTr="005F08CC">
        <w:trPr>
          <w:trHeight w:val="291"/>
        </w:trPr>
        <w:tc>
          <w:tcPr>
            <w:tcW w:w="534" w:type="dxa"/>
          </w:tcPr>
          <w:p w:rsidR="00FC1046" w:rsidRDefault="00FC1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FC1046" w:rsidRDefault="00D31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химической обработки территории</w:t>
            </w:r>
          </w:p>
          <w:p w:rsidR="00D31376" w:rsidRDefault="00D31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лагеря против комаров</w:t>
            </w:r>
          </w:p>
        </w:tc>
        <w:tc>
          <w:tcPr>
            <w:tcW w:w="4501" w:type="dxa"/>
          </w:tcPr>
          <w:p w:rsidR="00FC1046" w:rsidRDefault="00D31376" w:rsidP="00FC1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Химическая обработка будет проведена</w:t>
            </w:r>
          </w:p>
        </w:tc>
      </w:tr>
      <w:tr w:rsidR="00D31376" w:rsidTr="005F08CC">
        <w:trPr>
          <w:trHeight w:val="291"/>
        </w:trPr>
        <w:tc>
          <w:tcPr>
            <w:tcW w:w="534" w:type="dxa"/>
          </w:tcPr>
          <w:p w:rsidR="00D31376" w:rsidRDefault="00D31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D31376" w:rsidRDefault="00D31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допускать выгула  домашних и бродячих животных </w:t>
            </w:r>
          </w:p>
        </w:tc>
        <w:tc>
          <w:tcPr>
            <w:tcW w:w="4501" w:type="dxa"/>
          </w:tcPr>
          <w:p w:rsidR="00D31376" w:rsidRDefault="00D31376" w:rsidP="00FC1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лагеря   огорожена, выгул запрещен.</w:t>
            </w:r>
          </w:p>
        </w:tc>
      </w:tr>
      <w:tr w:rsidR="00D31376" w:rsidTr="005F08CC">
        <w:trPr>
          <w:trHeight w:val="291"/>
        </w:trPr>
        <w:tc>
          <w:tcPr>
            <w:tcW w:w="534" w:type="dxa"/>
          </w:tcPr>
          <w:p w:rsidR="00D31376" w:rsidRDefault="00D31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:rsidR="00D31376" w:rsidRDefault="0091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ДОЛ </w:t>
            </w:r>
            <w:r w:rsidR="00D31376">
              <w:rPr>
                <w:rFonts w:ascii="Times New Roman" w:hAnsi="Times New Roman" w:cs="Times New Roman"/>
                <w:sz w:val="28"/>
                <w:szCs w:val="28"/>
              </w:rPr>
              <w:t>«Орленок» необходимым количеством огнетушителей.</w:t>
            </w:r>
          </w:p>
        </w:tc>
        <w:tc>
          <w:tcPr>
            <w:tcW w:w="4501" w:type="dxa"/>
          </w:tcPr>
          <w:p w:rsidR="00D31376" w:rsidRDefault="009169B8" w:rsidP="00FC1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Огнетушители все перезаряжены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169B8" w:rsidRDefault="009169B8" w:rsidP="00FC1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ВДПОг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ийска</w:t>
            </w:r>
            <w:proofErr w:type="spellEnd"/>
          </w:p>
        </w:tc>
      </w:tr>
      <w:tr w:rsidR="009169B8" w:rsidTr="005F08CC">
        <w:trPr>
          <w:trHeight w:val="291"/>
        </w:trPr>
        <w:tc>
          <w:tcPr>
            <w:tcW w:w="534" w:type="dxa"/>
          </w:tcPr>
          <w:p w:rsidR="009169B8" w:rsidRDefault="0091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</w:tcPr>
          <w:p w:rsidR="009169B8" w:rsidRDefault="0091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защитных противопожарных минерализованных полос</w:t>
            </w:r>
          </w:p>
        </w:tc>
        <w:tc>
          <w:tcPr>
            <w:tcW w:w="4501" w:type="dxa"/>
          </w:tcPr>
          <w:p w:rsidR="009169B8" w:rsidRDefault="009169B8" w:rsidP="00FC1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Опашка территории не проводилась, так как местность находится после  весеннего затопления.</w:t>
            </w:r>
          </w:p>
        </w:tc>
      </w:tr>
      <w:tr w:rsidR="009169B8" w:rsidTr="005F08CC">
        <w:trPr>
          <w:trHeight w:val="291"/>
        </w:trPr>
        <w:tc>
          <w:tcPr>
            <w:tcW w:w="534" w:type="dxa"/>
          </w:tcPr>
          <w:p w:rsidR="009169B8" w:rsidRDefault="0091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36" w:type="dxa"/>
          </w:tcPr>
          <w:p w:rsidR="009169B8" w:rsidRDefault="0091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новые детские туалеты </w:t>
            </w:r>
          </w:p>
        </w:tc>
        <w:tc>
          <w:tcPr>
            <w:tcW w:w="4501" w:type="dxa"/>
          </w:tcPr>
          <w:p w:rsidR="009169B8" w:rsidRDefault="009169B8" w:rsidP="0091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туалетов ведется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9169B8" w:rsidRDefault="009169B8" w:rsidP="0091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завезены материалы, установлены кольца.</w:t>
            </w:r>
          </w:p>
          <w:p w:rsidR="009169B8" w:rsidRDefault="009169B8" w:rsidP="0091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D77" w:rsidTr="005F08CC">
        <w:trPr>
          <w:trHeight w:val="291"/>
        </w:trPr>
        <w:tc>
          <w:tcPr>
            <w:tcW w:w="534" w:type="dxa"/>
          </w:tcPr>
          <w:p w:rsidR="00CE3D77" w:rsidRDefault="00CE3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36" w:type="dxa"/>
          </w:tcPr>
          <w:p w:rsidR="00CE3D77" w:rsidRDefault="006A5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Устранить дефекты пола и стен в актовом зале, дефекты пола в виде трещин в моечном цехе пищеблока</w:t>
            </w:r>
          </w:p>
        </w:tc>
        <w:tc>
          <w:tcPr>
            <w:tcW w:w="4501" w:type="dxa"/>
          </w:tcPr>
          <w:p w:rsidR="00CE3D77" w:rsidRDefault="006A5ECB" w:rsidP="0091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Дефекты будут устранены</w:t>
            </w:r>
          </w:p>
        </w:tc>
      </w:tr>
      <w:tr w:rsidR="00730CB4" w:rsidTr="005F08CC">
        <w:trPr>
          <w:trHeight w:val="291"/>
        </w:trPr>
        <w:tc>
          <w:tcPr>
            <w:tcW w:w="534" w:type="dxa"/>
          </w:tcPr>
          <w:p w:rsidR="00730CB4" w:rsidRDefault="00730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36" w:type="dxa"/>
          </w:tcPr>
          <w:p w:rsidR="00730CB4" w:rsidRDefault="00730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Потолки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стены и полы всех помещений должны быть гладкими без нарушения целостности.</w:t>
            </w:r>
          </w:p>
        </w:tc>
        <w:tc>
          <w:tcPr>
            <w:tcW w:w="4501" w:type="dxa"/>
          </w:tcPr>
          <w:p w:rsidR="00730CB4" w:rsidRDefault="00590782" w:rsidP="0091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Будут исполнены</w:t>
            </w:r>
          </w:p>
        </w:tc>
      </w:tr>
      <w:tr w:rsidR="00730CB4" w:rsidTr="005F08CC">
        <w:trPr>
          <w:trHeight w:val="291"/>
        </w:trPr>
        <w:tc>
          <w:tcPr>
            <w:tcW w:w="534" w:type="dxa"/>
          </w:tcPr>
          <w:p w:rsidR="00730CB4" w:rsidRDefault="00730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36" w:type="dxa"/>
          </w:tcPr>
          <w:p w:rsidR="00730CB4" w:rsidRDefault="00730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готовых блюд и кулинарных изделий должно осуществляться в соответствии с технологическими картами,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Приложения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№10.</w:t>
            </w:r>
          </w:p>
        </w:tc>
        <w:tc>
          <w:tcPr>
            <w:tcW w:w="4501" w:type="dxa"/>
          </w:tcPr>
          <w:p w:rsidR="00730CB4" w:rsidRDefault="00590782" w:rsidP="0091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Будут исполнены</w:t>
            </w:r>
          </w:p>
        </w:tc>
      </w:tr>
    </w:tbl>
    <w:p w:rsidR="005F08CC" w:rsidRDefault="005F08CC">
      <w:pPr>
        <w:rPr>
          <w:rFonts w:ascii="Times New Roman" w:hAnsi="Times New Roman" w:cs="Times New Roman"/>
          <w:sz w:val="28"/>
          <w:szCs w:val="28"/>
        </w:rPr>
      </w:pPr>
    </w:p>
    <w:p w:rsidR="009169B8" w:rsidRDefault="00916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Приемка  ДОЛ «Орленок»  назначена на  18.06.2021</w:t>
      </w:r>
      <w:r w:rsidR="00DA1D56">
        <w:rPr>
          <w:rFonts w:ascii="Times New Roman" w:hAnsi="Times New Roman" w:cs="Times New Roman"/>
          <w:sz w:val="28"/>
          <w:szCs w:val="28"/>
        </w:rPr>
        <w:t>.</w:t>
      </w:r>
    </w:p>
    <w:p w:rsidR="00817711" w:rsidRDefault="00817711" w:rsidP="008177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путевки 16тыс. рублей , 5350тыс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род доля, 4350-доля предприятия, 6300руб- возврат  из края, продолжительность смены  14 дней.</w:t>
      </w:r>
    </w:p>
    <w:p w:rsidR="00817711" w:rsidRDefault="00817711" w:rsidP="008177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1 сезо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с20 июня по 4 июля.</w:t>
      </w:r>
    </w:p>
    <w:p w:rsidR="00AB6C7A" w:rsidRDefault="00AB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комплексной безопасности лагеря приобретены  две видеокамеры  и комплектующие к ним, установлена кнопка тревожной сигнализации, заключен договор на охрану лагеря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Росгвардией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 № 018-43 от 30.04.2021 года, круглосуточно лагерь охраняется сторожевой охраной.</w:t>
      </w:r>
    </w:p>
    <w:p w:rsidR="00AB6C7A" w:rsidRDefault="00AB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качественного питания детей заключены договора</w:t>
      </w:r>
      <w:r w:rsidR="00CE3D77">
        <w:rPr>
          <w:rFonts w:ascii="Times New Roman" w:hAnsi="Times New Roman" w:cs="Times New Roman"/>
          <w:sz w:val="28"/>
          <w:szCs w:val="28"/>
        </w:rPr>
        <w:t xml:space="preserve">  на питание с ОО</w:t>
      </w:r>
      <w:proofErr w:type="gramStart"/>
      <w:r w:rsidR="00CE3D77">
        <w:rPr>
          <w:rFonts w:ascii="Times New Roman" w:hAnsi="Times New Roman" w:cs="Times New Roman"/>
          <w:sz w:val="28"/>
          <w:szCs w:val="28"/>
        </w:rPr>
        <w:t>О»</w:t>
      </w:r>
      <w:proofErr w:type="gramEnd"/>
      <w:r w:rsidR="00CE3D77">
        <w:rPr>
          <w:rFonts w:ascii="Times New Roman" w:hAnsi="Times New Roman" w:cs="Times New Roman"/>
          <w:sz w:val="28"/>
          <w:szCs w:val="28"/>
        </w:rPr>
        <w:t>Пятачок»</w:t>
      </w:r>
      <w:r w:rsidR="000A1861">
        <w:rPr>
          <w:rFonts w:ascii="Times New Roman" w:hAnsi="Times New Roman" w:cs="Times New Roman"/>
          <w:sz w:val="28"/>
          <w:szCs w:val="28"/>
        </w:rPr>
        <w:t xml:space="preserve">-мясо, колбасные </w:t>
      </w:r>
      <w:proofErr w:type="spellStart"/>
      <w:r w:rsidR="000A1861">
        <w:rPr>
          <w:rFonts w:ascii="Times New Roman" w:hAnsi="Times New Roman" w:cs="Times New Roman"/>
          <w:sz w:val="28"/>
          <w:szCs w:val="28"/>
        </w:rPr>
        <w:t>изделия,</w:t>
      </w:r>
      <w:r w:rsidR="00CE3D77">
        <w:rPr>
          <w:rFonts w:ascii="Times New Roman" w:hAnsi="Times New Roman" w:cs="Times New Roman"/>
          <w:sz w:val="28"/>
          <w:szCs w:val="28"/>
        </w:rPr>
        <w:t>,ИП</w:t>
      </w:r>
      <w:proofErr w:type="spellEnd"/>
      <w:r w:rsidR="00CE3D7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E3D77">
        <w:rPr>
          <w:rFonts w:ascii="Times New Roman" w:hAnsi="Times New Roman" w:cs="Times New Roman"/>
          <w:sz w:val="28"/>
          <w:szCs w:val="28"/>
        </w:rPr>
        <w:t>Горнова</w:t>
      </w:r>
      <w:proofErr w:type="spellEnd"/>
      <w:r w:rsidR="00CE3D77">
        <w:rPr>
          <w:rFonts w:ascii="Times New Roman" w:hAnsi="Times New Roman" w:cs="Times New Roman"/>
          <w:sz w:val="28"/>
          <w:szCs w:val="28"/>
        </w:rPr>
        <w:t xml:space="preserve"> А.В</w:t>
      </w:r>
      <w:r w:rsidR="000A1861">
        <w:rPr>
          <w:rFonts w:ascii="Times New Roman" w:hAnsi="Times New Roman" w:cs="Times New Roman"/>
          <w:sz w:val="28"/>
          <w:szCs w:val="28"/>
        </w:rPr>
        <w:t>-продукты питания</w:t>
      </w:r>
      <w:r w:rsidR="00CE3D77">
        <w:rPr>
          <w:rFonts w:ascii="Times New Roman" w:hAnsi="Times New Roman" w:cs="Times New Roman"/>
          <w:sz w:val="28"/>
          <w:szCs w:val="28"/>
        </w:rPr>
        <w:t>.», ОО</w:t>
      </w:r>
      <w:r w:rsidR="000A1861">
        <w:rPr>
          <w:rFonts w:ascii="Times New Roman" w:hAnsi="Times New Roman" w:cs="Times New Roman"/>
          <w:sz w:val="28"/>
          <w:szCs w:val="28"/>
        </w:rPr>
        <w:t xml:space="preserve"> «</w:t>
      </w:r>
      <w:r w:rsidR="00CE3D77">
        <w:rPr>
          <w:rFonts w:ascii="Times New Roman" w:hAnsi="Times New Roman" w:cs="Times New Roman"/>
          <w:sz w:val="28"/>
          <w:szCs w:val="28"/>
        </w:rPr>
        <w:t>ТД «Уют»</w:t>
      </w:r>
      <w:r w:rsidR="000A1861">
        <w:rPr>
          <w:rFonts w:ascii="Times New Roman" w:hAnsi="Times New Roman" w:cs="Times New Roman"/>
          <w:sz w:val="28"/>
          <w:szCs w:val="28"/>
        </w:rPr>
        <w:t xml:space="preserve">-хлебобулочные изделия, </w:t>
      </w:r>
      <w:r w:rsidR="00CE3D77">
        <w:rPr>
          <w:rFonts w:ascii="Times New Roman" w:hAnsi="Times New Roman" w:cs="Times New Roman"/>
          <w:sz w:val="28"/>
          <w:szCs w:val="28"/>
        </w:rPr>
        <w:t>ОО»То</w:t>
      </w:r>
      <w:r w:rsidR="006E5BBD">
        <w:rPr>
          <w:rFonts w:ascii="Times New Roman" w:hAnsi="Times New Roman" w:cs="Times New Roman"/>
          <w:sz w:val="28"/>
          <w:szCs w:val="28"/>
        </w:rPr>
        <w:t xml:space="preserve">рговый дом </w:t>
      </w:r>
      <w:proofErr w:type="spellStart"/>
      <w:r w:rsidR="006E5BBD">
        <w:rPr>
          <w:rFonts w:ascii="Times New Roman" w:hAnsi="Times New Roman" w:cs="Times New Roman"/>
          <w:sz w:val="28"/>
          <w:szCs w:val="28"/>
        </w:rPr>
        <w:t>БЭСТ-Фрут</w:t>
      </w:r>
      <w:r w:rsidR="000A1861">
        <w:rPr>
          <w:rFonts w:ascii="Times New Roman" w:hAnsi="Times New Roman" w:cs="Times New Roman"/>
          <w:sz w:val="28"/>
          <w:szCs w:val="28"/>
        </w:rPr>
        <w:t>-продукты</w:t>
      </w:r>
      <w:proofErr w:type="spellEnd"/>
      <w:r w:rsidR="000A1861">
        <w:rPr>
          <w:rFonts w:ascii="Times New Roman" w:hAnsi="Times New Roman" w:cs="Times New Roman"/>
          <w:sz w:val="28"/>
          <w:szCs w:val="28"/>
        </w:rPr>
        <w:t xml:space="preserve"> питания</w:t>
      </w:r>
      <w:r w:rsidR="006E5BBD">
        <w:rPr>
          <w:rFonts w:ascii="Times New Roman" w:hAnsi="Times New Roman" w:cs="Times New Roman"/>
          <w:sz w:val="28"/>
          <w:szCs w:val="28"/>
        </w:rPr>
        <w:t>,</w:t>
      </w:r>
      <w:r w:rsidR="000A1861">
        <w:rPr>
          <w:rFonts w:ascii="Times New Roman" w:hAnsi="Times New Roman" w:cs="Times New Roman"/>
          <w:sz w:val="28"/>
          <w:szCs w:val="28"/>
        </w:rPr>
        <w:t xml:space="preserve"> </w:t>
      </w:r>
      <w:r w:rsidR="006E5BBD">
        <w:rPr>
          <w:rFonts w:ascii="Times New Roman" w:hAnsi="Times New Roman" w:cs="Times New Roman"/>
          <w:sz w:val="28"/>
          <w:szCs w:val="28"/>
        </w:rPr>
        <w:t>ИП «</w:t>
      </w:r>
      <w:proofErr w:type="spellStart"/>
      <w:r w:rsidR="006E5BBD">
        <w:rPr>
          <w:rFonts w:ascii="Times New Roman" w:hAnsi="Times New Roman" w:cs="Times New Roman"/>
          <w:sz w:val="28"/>
          <w:szCs w:val="28"/>
        </w:rPr>
        <w:t>Куранова</w:t>
      </w:r>
      <w:proofErr w:type="spellEnd"/>
      <w:r w:rsidR="006E5BBD">
        <w:rPr>
          <w:rFonts w:ascii="Times New Roman" w:hAnsi="Times New Roman" w:cs="Times New Roman"/>
          <w:sz w:val="28"/>
          <w:szCs w:val="28"/>
        </w:rPr>
        <w:t xml:space="preserve"> Е.А.»</w:t>
      </w:r>
      <w:r w:rsidR="000A1861">
        <w:rPr>
          <w:rFonts w:ascii="Times New Roman" w:hAnsi="Times New Roman" w:cs="Times New Roman"/>
          <w:sz w:val="28"/>
          <w:szCs w:val="28"/>
        </w:rPr>
        <w:t>-молоко</w:t>
      </w:r>
      <w:r w:rsidR="006E5BBD">
        <w:rPr>
          <w:rFonts w:ascii="Times New Roman" w:hAnsi="Times New Roman" w:cs="Times New Roman"/>
          <w:sz w:val="28"/>
          <w:szCs w:val="28"/>
        </w:rPr>
        <w:t>,</w:t>
      </w:r>
      <w:r w:rsidR="000A1861">
        <w:rPr>
          <w:rFonts w:ascii="Times New Roman" w:hAnsi="Times New Roman" w:cs="Times New Roman"/>
          <w:sz w:val="28"/>
          <w:szCs w:val="28"/>
        </w:rPr>
        <w:t xml:space="preserve"> </w:t>
      </w:r>
      <w:r w:rsidR="006E5BBD">
        <w:rPr>
          <w:rFonts w:ascii="Times New Roman" w:hAnsi="Times New Roman" w:cs="Times New Roman"/>
          <w:sz w:val="28"/>
          <w:szCs w:val="28"/>
        </w:rPr>
        <w:t xml:space="preserve">ОО»Красногорский </w:t>
      </w:r>
      <w:proofErr w:type="spellStart"/>
      <w:r w:rsidR="006E5BBD">
        <w:rPr>
          <w:rFonts w:ascii="Times New Roman" w:hAnsi="Times New Roman" w:cs="Times New Roman"/>
          <w:sz w:val="28"/>
          <w:szCs w:val="28"/>
        </w:rPr>
        <w:t>сырзавод</w:t>
      </w:r>
      <w:proofErr w:type="spellEnd"/>
      <w:r w:rsidR="006E5BBD">
        <w:rPr>
          <w:rFonts w:ascii="Times New Roman" w:hAnsi="Times New Roman" w:cs="Times New Roman"/>
          <w:sz w:val="28"/>
          <w:szCs w:val="28"/>
        </w:rPr>
        <w:t>»</w:t>
      </w:r>
      <w:r w:rsidR="000A1861">
        <w:rPr>
          <w:rFonts w:ascii="Times New Roman" w:hAnsi="Times New Roman" w:cs="Times New Roman"/>
          <w:sz w:val="28"/>
          <w:szCs w:val="28"/>
        </w:rPr>
        <w:t>,ООО»</w:t>
      </w:r>
      <w:proofErr w:type="spellStart"/>
      <w:r w:rsidR="000A1861">
        <w:rPr>
          <w:rFonts w:ascii="Times New Roman" w:hAnsi="Times New Roman" w:cs="Times New Roman"/>
          <w:sz w:val="28"/>
          <w:szCs w:val="28"/>
        </w:rPr>
        <w:t>Бийсксервис</w:t>
      </w:r>
      <w:proofErr w:type="spellEnd"/>
      <w:r w:rsidR="000A1861">
        <w:rPr>
          <w:rFonts w:ascii="Times New Roman" w:hAnsi="Times New Roman" w:cs="Times New Roman"/>
          <w:sz w:val="28"/>
          <w:szCs w:val="28"/>
        </w:rPr>
        <w:t>» -</w:t>
      </w:r>
      <w:r w:rsidR="00590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861">
        <w:rPr>
          <w:rFonts w:ascii="Times New Roman" w:hAnsi="Times New Roman" w:cs="Times New Roman"/>
          <w:sz w:val="28"/>
          <w:szCs w:val="28"/>
        </w:rPr>
        <w:t>бутилированная</w:t>
      </w:r>
      <w:proofErr w:type="spellEnd"/>
      <w:r w:rsidR="000A1861">
        <w:rPr>
          <w:rFonts w:ascii="Times New Roman" w:hAnsi="Times New Roman" w:cs="Times New Roman"/>
          <w:sz w:val="28"/>
          <w:szCs w:val="28"/>
        </w:rPr>
        <w:t xml:space="preserve"> вода.</w:t>
      </w:r>
    </w:p>
    <w:p w:rsidR="00817711" w:rsidRDefault="00817711">
      <w:pPr>
        <w:rPr>
          <w:rFonts w:ascii="Times New Roman" w:hAnsi="Times New Roman" w:cs="Times New Roman"/>
          <w:sz w:val="28"/>
          <w:szCs w:val="28"/>
        </w:rPr>
      </w:pPr>
    </w:p>
    <w:p w:rsidR="00590782" w:rsidRPr="001308BE" w:rsidRDefault="00590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комитета  по образованию                                 О.Л.Гусева</w:t>
      </w:r>
    </w:p>
    <w:sectPr w:rsidR="00590782" w:rsidRPr="001308BE" w:rsidSect="009F2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8BE"/>
    <w:rsid w:val="000A1861"/>
    <w:rsid w:val="001308BE"/>
    <w:rsid w:val="005257D3"/>
    <w:rsid w:val="00590782"/>
    <w:rsid w:val="005F08CC"/>
    <w:rsid w:val="006A5ECB"/>
    <w:rsid w:val="006E5BBD"/>
    <w:rsid w:val="00730CB4"/>
    <w:rsid w:val="007B6999"/>
    <w:rsid w:val="00802750"/>
    <w:rsid w:val="00817711"/>
    <w:rsid w:val="009169B8"/>
    <w:rsid w:val="009F2823"/>
    <w:rsid w:val="00AB6C7A"/>
    <w:rsid w:val="00CE3D77"/>
    <w:rsid w:val="00D31376"/>
    <w:rsid w:val="00DA1D56"/>
    <w:rsid w:val="00FC1046"/>
    <w:rsid w:val="00FF1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23"/>
  </w:style>
  <w:style w:type="paragraph" w:styleId="1">
    <w:name w:val="heading 1"/>
    <w:basedOn w:val="a"/>
    <w:next w:val="a"/>
    <w:link w:val="10"/>
    <w:qFormat/>
    <w:rsid w:val="001308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8BE"/>
    <w:rPr>
      <w:rFonts w:ascii="Times New Roman" w:eastAsia="Times New Roman" w:hAnsi="Times New Roman" w:cs="Times New Roman"/>
      <w:b/>
      <w:sz w:val="28"/>
      <w:szCs w:val="20"/>
    </w:rPr>
  </w:style>
  <w:style w:type="table" w:styleId="a3">
    <w:name w:val="Table Grid"/>
    <w:basedOn w:val="a1"/>
    <w:uiPriority w:val="59"/>
    <w:rsid w:val="005F08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Vfrjdrf</dc:creator>
  <cp:keywords/>
  <dc:description/>
  <cp:lastModifiedBy>Vfrjdrf</cp:lastModifiedBy>
  <cp:revision>9</cp:revision>
  <dcterms:created xsi:type="dcterms:W3CDTF">2021-05-19T05:37:00Z</dcterms:created>
  <dcterms:modified xsi:type="dcterms:W3CDTF">2021-05-19T10:03:00Z</dcterms:modified>
</cp:coreProperties>
</file>