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Комитет Администрации Красногорского района</w:t>
      </w: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Алтайского края по образованию</w:t>
      </w: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27.05.2021года                                                                                             № 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Красногорское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043021" w:rsidTr="00043021">
        <w:tc>
          <w:tcPr>
            <w:tcW w:w="5670" w:type="dxa"/>
          </w:tcPr>
          <w:p w:rsidR="00043021" w:rsidRDefault="0004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летних оздоровительных лагерей</w:t>
            </w:r>
          </w:p>
          <w:p w:rsidR="00043021" w:rsidRDefault="00043021">
            <w:pPr>
              <w:jc w:val="both"/>
              <w:rPr>
                <w:sz w:val="28"/>
                <w:szCs w:val="28"/>
              </w:rPr>
            </w:pPr>
          </w:p>
        </w:tc>
      </w:tr>
    </w:tbl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  Постановления  Администрации района  № 158 от 27.04.2021 года «Об организации в 2021 году отдыха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оздоровления и занятости»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Организовать работу  профильных лагерей     в  соответствии с реестром  лагерей.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Открытие профильных  лагерей      провести с 1 по 7 июня 2021года.  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3.Организовать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площадок  на базе школ.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Директорам школ  охватить организованным отдыхом  90% детей, особое внимание обратить на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находящихъся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ТЖС, состоящих на всех видах  профилактического учета.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4.Приемку ДОЛ «Орленок» произвести 18 июня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открытие 1 смены 20 июня 2021 года.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5.Еженедельно информировать комитет Администрации по образованию  </w:t>
      </w:r>
      <w:r w:rsidR="00CB2C4C">
        <w:rPr>
          <w:rFonts w:ascii="Times New Roman" w:hAnsi="Times New Roman" w:cs="Times New Roman"/>
          <w:sz w:val="28"/>
          <w:szCs w:val="28"/>
        </w:rPr>
        <w:t>о ходе проведения летней оздоровительной кампании</w:t>
      </w:r>
      <w:proofErr w:type="gramStart"/>
      <w:r w:rsidR="00CB2C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C4C">
        <w:rPr>
          <w:rFonts w:ascii="Times New Roman" w:hAnsi="Times New Roman" w:cs="Times New Roman"/>
          <w:sz w:val="28"/>
          <w:szCs w:val="28"/>
        </w:rPr>
        <w:t xml:space="preserve"> выставлять информацию на сайте школы.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данного приказа  оставляю за собой.</w:t>
      </w:r>
    </w:p>
    <w:p w:rsidR="00043021" w:rsidRDefault="00043021" w:rsidP="000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по образованию                                      О.Л.Гусева</w:t>
      </w:r>
    </w:p>
    <w:p w:rsidR="00043021" w:rsidRDefault="00043021" w:rsidP="00043021">
      <w:pPr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rPr>
          <w:rFonts w:ascii="Times New Roman" w:hAnsi="Times New Roman" w:cs="Times New Roman"/>
          <w:sz w:val="28"/>
          <w:szCs w:val="28"/>
        </w:rPr>
      </w:pPr>
    </w:p>
    <w:p w:rsidR="00043021" w:rsidRDefault="00043021" w:rsidP="00043021">
      <w:pPr>
        <w:rPr>
          <w:rFonts w:ascii="Times New Roman" w:hAnsi="Times New Roman" w:cs="Times New Roman"/>
          <w:sz w:val="28"/>
          <w:szCs w:val="28"/>
        </w:rPr>
      </w:pPr>
    </w:p>
    <w:p w:rsidR="002628CC" w:rsidRDefault="00043021" w:rsidP="00043021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sectPr w:rsidR="0026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021"/>
    <w:rsid w:val="00043021"/>
    <w:rsid w:val="002628CC"/>
    <w:rsid w:val="00C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cp:lastPrinted>2021-05-27T11:19:00Z</cp:lastPrinted>
  <dcterms:created xsi:type="dcterms:W3CDTF">2021-05-27T11:07:00Z</dcterms:created>
  <dcterms:modified xsi:type="dcterms:W3CDTF">2021-05-27T11:23:00Z</dcterms:modified>
</cp:coreProperties>
</file>