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E4" w:rsidRPr="00B434E4" w:rsidRDefault="00B434E4" w:rsidP="00B434E4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color w:val="004228"/>
          <w:kern w:val="36"/>
          <w:sz w:val="36"/>
          <w:szCs w:val="36"/>
        </w:rPr>
      </w:pPr>
      <w:r w:rsidRPr="00B434E4">
        <w:rPr>
          <w:rFonts w:ascii="Arial" w:eastAsia="Times New Roman" w:hAnsi="Arial" w:cs="Arial"/>
          <w:color w:val="004228"/>
          <w:kern w:val="36"/>
          <w:sz w:val="36"/>
          <w:szCs w:val="36"/>
        </w:rPr>
        <w:t>Федеральное законодательство</w:t>
      </w:r>
    </w:p>
    <w:p w:rsidR="00B434E4" w:rsidRPr="00B434E4" w:rsidRDefault="00B434E4" w:rsidP="00B434E4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hyperlink r:id="rId5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Федеральный закон о библиотечном деле</w:t>
        </w:r>
      </w:hyperlink>
    </w:p>
    <w:p w:rsidR="00B434E4" w:rsidRPr="00B434E4" w:rsidRDefault="00B434E4" w:rsidP="00B434E4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hyperlink r:id="rId6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Гражданский кодекс Российской Федерации - часть четвертая (авторское право)</w:t>
        </w:r>
      </w:hyperlink>
    </w:p>
    <w:p w:rsidR="00B434E4" w:rsidRPr="00B434E4" w:rsidRDefault="00B434E4" w:rsidP="00B434E4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4C4C4C"/>
          <w:sz w:val="20"/>
          <w:szCs w:val="20"/>
        </w:rPr>
      </w:pPr>
      <w:hyperlink r:id="rId7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О некоторых вопросах, возникших в связи с введением в действие части четвертой Гражданского кодекса Российской Федерации</w:t>
        </w:r>
      </w:hyperlink>
    </w:p>
    <w:p w:rsidR="00B434E4" w:rsidRPr="00B434E4" w:rsidRDefault="00B434E4" w:rsidP="00B434E4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hyperlink r:id="rId8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Федеральный закон РФ «Об информации, информационных технологиях и о защите информации»</w:t>
        </w:r>
      </w:hyperlink>
    </w:p>
    <w:p w:rsidR="00B434E4" w:rsidRPr="00B434E4" w:rsidRDefault="00B434E4" w:rsidP="00B434E4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hyperlink r:id="rId9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Федеральный закон «О защите детей от информации, причиняющей вред их здоровью и развитию»</w:t>
        </w:r>
      </w:hyperlink>
      <w:r w:rsidRPr="00B434E4">
        <w:rPr>
          <w:rFonts w:ascii="Arial" w:eastAsia="Times New Roman" w:hAnsi="Arial" w:cs="Arial"/>
          <w:color w:val="4C4C4C"/>
          <w:sz w:val="20"/>
          <w:szCs w:val="20"/>
        </w:rPr>
        <w:t>  </w:t>
      </w:r>
    </w:p>
    <w:p w:rsidR="00B434E4" w:rsidRPr="00B434E4" w:rsidRDefault="00B434E4" w:rsidP="00B434E4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hyperlink r:id="rId10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Стратегия государственной молодежной политики РФ</w:t>
        </w:r>
      </w:hyperlink>
    </w:p>
    <w:p w:rsidR="00B434E4" w:rsidRPr="00B434E4" w:rsidRDefault="00B434E4" w:rsidP="00B434E4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r w:rsidRPr="00B434E4">
        <w:rPr>
          <w:rFonts w:ascii="Arial" w:eastAsia="Times New Roman" w:hAnsi="Arial" w:cs="Arial"/>
          <w:color w:val="4C4C4C"/>
          <w:sz w:val="20"/>
          <w:szCs w:val="20"/>
        </w:rPr>
        <w:t>Документы, положения</w:t>
      </w:r>
    </w:p>
    <w:p w:rsidR="00B434E4" w:rsidRPr="00B434E4" w:rsidRDefault="00B434E4" w:rsidP="00B434E4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4C4C4C"/>
          <w:sz w:val="20"/>
          <w:szCs w:val="20"/>
        </w:rPr>
      </w:pPr>
      <w:hyperlink r:id="rId11" w:tgtFrame="_blank" w:history="1">
        <w:r w:rsidRPr="00B434E4">
          <w:rPr>
            <w:rFonts w:ascii="Arial" w:eastAsia="Times New Roman" w:hAnsi="Arial" w:cs="Arial"/>
            <w:b/>
            <w:bCs/>
            <w:color w:val="FF0000"/>
            <w:sz w:val="20"/>
          </w:rPr>
          <w:t>Концепция развития школьных информационно-библиотечных центров (15 июня 2016 г.)</w:t>
        </w:r>
      </w:hyperlink>
    </w:p>
    <w:p w:rsidR="00B434E4" w:rsidRPr="00B434E4" w:rsidRDefault="00B434E4" w:rsidP="00B434E4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4C4C4C"/>
          <w:sz w:val="20"/>
          <w:szCs w:val="20"/>
        </w:rPr>
      </w:pPr>
      <w:hyperlink r:id="rId12" w:tgtFrame="_blank" w:history="1">
        <w:r w:rsidRPr="00B434E4">
          <w:rPr>
            <w:rFonts w:ascii="Arial" w:eastAsia="Times New Roman" w:hAnsi="Arial" w:cs="Arial"/>
            <w:b/>
            <w:bCs/>
            <w:color w:val="FF0000"/>
            <w:sz w:val="20"/>
          </w:rPr>
          <w:t>План («дорожная карта») реализации Концепции развития школьных информационно-библиотечных центров (ШИБЦ)</w:t>
        </w:r>
      </w:hyperlink>
    </w:p>
    <w:p w:rsidR="00B434E4" w:rsidRPr="00B434E4" w:rsidRDefault="00B434E4" w:rsidP="00B434E4">
      <w:pPr>
        <w:numPr>
          <w:ilvl w:val="1"/>
          <w:numId w:val="1"/>
        </w:numPr>
        <w:shd w:val="clear" w:color="auto" w:fill="FFFFFF"/>
        <w:spacing w:after="100" w:line="240" w:lineRule="auto"/>
        <w:ind w:left="1170"/>
        <w:rPr>
          <w:rFonts w:ascii="Arial" w:eastAsia="Times New Roman" w:hAnsi="Arial" w:cs="Arial"/>
          <w:color w:val="4C4C4C"/>
          <w:sz w:val="20"/>
          <w:szCs w:val="20"/>
        </w:rPr>
      </w:pPr>
      <w:hyperlink r:id="rId13" w:history="1">
        <w:proofErr w:type="gramStart"/>
        <w:r w:rsidRPr="00B434E4">
          <w:rPr>
            <w:rFonts w:ascii="Arial" w:eastAsia="Times New Roman" w:hAnsi="Arial" w:cs="Arial"/>
            <w:b/>
            <w:bCs/>
            <w:color w:val="004228"/>
            <w:sz w:val="18"/>
          </w:rPr>
          <w:t>о</w:t>
        </w:r>
        <w:proofErr w:type="gramEnd"/>
        <w:r w:rsidRPr="00B434E4">
          <w:rPr>
            <w:rFonts w:ascii="Arial" w:eastAsia="Times New Roman" w:hAnsi="Arial" w:cs="Arial"/>
            <w:b/>
            <w:bCs/>
            <w:color w:val="004228"/>
            <w:sz w:val="18"/>
          </w:rPr>
          <w:t> </w:t>
        </w:r>
      </w:hyperlink>
      <w:hyperlink r:id="rId14" w:history="1">
        <w:proofErr w:type="gramStart"/>
        <w:r w:rsidRPr="00B434E4">
          <w:rPr>
            <w:rFonts w:ascii="Arial" w:eastAsia="Times New Roman" w:hAnsi="Arial" w:cs="Arial"/>
            <w:b/>
            <w:bCs/>
            <w:color w:val="004228"/>
            <w:sz w:val="18"/>
          </w:rPr>
          <w:t>Концепция</w:t>
        </w:r>
        <w:proofErr w:type="gramEnd"/>
        <w:r w:rsidRPr="00B434E4">
          <w:rPr>
            <w:rFonts w:ascii="Arial" w:eastAsia="Times New Roman" w:hAnsi="Arial" w:cs="Arial"/>
            <w:b/>
            <w:bCs/>
            <w:color w:val="004228"/>
            <w:sz w:val="18"/>
          </w:rPr>
          <w:t xml:space="preserve"> развития школьных информационно-библиотечных центров в Ленинградской области (31 октября 2017 г.)</w:t>
        </w:r>
      </w:hyperlink>
    </w:p>
    <w:p w:rsidR="00B434E4" w:rsidRPr="00B434E4" w:rsidRDefault="00B434E4" w:rsidP="00B434E4">
      <w:pPr>
        <w:numPr>
          <w:ilvl w:val="1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4C4C4C"/>
          <w:sz w:val="20"/>
          <w:szCs w:val="20"/>
        </w:rPr>
      </w:pPr>
      <w:hyperlink r:id="rId15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Примерное положение о библиотеке общеобразовательного учреждения (от 23.03.2004 г.)</w:t>
        </w:r>
      </w:hyperlink>
      <w:r w:rsidRPr="00B434E4">
        <w:rPr>
          <w:rFonts w:ascii="Arial" w:eastAsia="Times New Roman" w:hAnsi="Arial" w:cs="Arial"/>
          <w:color w:val="4C4C4C"/>
          <w:sz w:val="20"/>
          <w:szCs w:val="20"/>
        </w:rPr>
        <w:t> </w:t>
      </w:r>
    </w:p>
    <w:p w:rsidR="00B434E4" w:rsidRPr="00B434E4" w:rsidRDefault="00B434E4" w:rsidP="00B434E4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r w:rsidRPr="00B434E4">
        <w:rPr>
          <w:rFonts w:ascii="Arial" w:eastAsia="Times New Roman" w:hAnsi="Arial" w:cs="Arial"/>
          <w:color w:val="4C4C4C"/>
          <w:sz w:val="20"/>
          <w:szCs w:val="20"/>
        </w:rPr>
        <w:t>Федеральный государственный образовательный стандарт начального общего образования</w:t>
      </w:r>
    </w:p>
    <w:p w:rsidR="00B434E4" w:rsidRPr="00B434E4" w:rsidRDefault="00B434E4" w:rsidP="00B434E4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4C4C4C"/>
          <w:sz w:val="20"/>
          <w:szCs w:val="20"/>
        </w:rPr>
      </w:pPr>
      <w:r w:rsidRPr="00B434E4">
        <w:rPr>
          <w:rFonts w:ascii="Arial" w:eastAsia="Times New Roman" w:hAnsi="Arial" w:cs="Arial"/>
          <w:color w:val="4C4C4C"/>
          <w:sz w:val="20"/>
          <w:szCs w:val="20"/>
        </w:rPr>
        <w:t>Министерство образования и науки Российской Федерации</w:t>
      </w:r>
    </w:p>
    <w:p w:rsidR="00B434E4" w:rsidRPr="00B434E4" w:rsidRDefault="00B434E4" w:rsidP="00B434E4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4C4C4C"/>
          <w:sz w:val="20"/>
          <w:szCs w:val="20"/>
        </w:rPr>
      </w:pPr>
      <w:r w:rsidRPr="00B434E4">
        <w:rPr>
          <w:rFonts w:ascii="Arial" w:eastAsia="Times New Roman" w:hAnsi="Arial" w:cs="Arial"/>
          <w:color w:val="4C4C4C"/>
          <w:sz w:val="20"/>
          <w:szCs w:val="20"/>
        </w:rPr>
        <w:t>Институт стратегических исследований в образовании Российской академии образования </w:t>
      </w:r>
    </w:p>
    <w:p w:rsidR="00B434E4" w:rsidRPr="00B434E4" w:rsidRDefault="00B434E4" w:rsidP="00B434E4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r w:rsidRPr="00B434E4">
        <w:rPr>
          <w:rFonts w:ascii="Arial" w:eastAsia="Times New Roman" w:hAnsi="Arial" w:cs="Arial"/>
          <w:color w:val="4C4C4C"/>
          <w:sz w:val="20"/>
          <w:szCs w:val="20"/>
        </w:rPr>
        <w:t>Федеральный государственный образовательный стандарт общего образования. Среднее (полное) общее образование</w:t>
      </w:r>
    </w:p>
    <w:p w:rsidR="00B434E4" w:rsidRPr="00B434E4" w:rsidRDefault="00B434E4" w:rsidP="00B434E4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4C4C4C"/>
          <w:sz w:val="20"/>
          <w:szCs w:val="20"/>
        </w:rPr>
      </w:pPr>
      <w:hyperlink r:id="rId16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Проект Президиума Российской академии образования</w:t>
        </w:r>
      </w:hyperlink>
    </w:p>
    <w:p w:rsidR="00B434E4" w:rsidRPr="00B434E4" w:rsidRDefault="00B434E4" w:rsidP="00B434E4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4C4C4C"/>
          <w:sz w:val="20"/>
          <w:szCs w:val="20"/>
        </w:rPr>
      </w:pPr>
      <w:hyperlink r:id="rId17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Проект Института стратегических исследований в образовании Российской академии образования</w:t>
        </w:r>
      </w:hyperlink>
    </w:p>
    <w:p w:rsidR="00B434E4" w:rsidRPr="00B434E4" w:rsidRDefault="00B434E4" w:rsidP="00B434E4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hyperlink r:id="rId18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Федеральные требования к образовательным учреждениям в части минимальной оснащенности учебного процесса и оборудования учебных помещений</w:t>
        </w:r>
      </w:hyperlink>
    </w:p>
    <w:p w:rsidR="00B434E4" w:rsidRPr="00B434E4" w:rsidRDefault="00B434E4" w:rsidP="00B434E4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hyperlink r:id="rId19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Об использовании учебников и учебных пособий в образовательном процессе</w:t>
        </w:r>
      </w:hyperlink>
    </w:p>
    <w:p w:rsidR="00B434E4" w:rsidRPr="00B434E4" w:rsidRDefault="00B434E4" w:rsidP="00B434E4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hyperlink r:id="rId20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Об осуществлении государственного контроля (надзора) в сфере образования</w:t>
        </w:r>
      </w:hyperlink>
      <w:r w:rsidRPr="00B434E4">
        <w:rPr>
          <w:rFonts w:ascii="Arial" w:eastAsia="Times New Roman" w:hAnsi="Arial" w:cs="Arial"/>
          <w:color w:val="4C4C4C"/>
          <w:sz w:val="20"/>
          <w:szCs w:val="20"/>
        </w:rPr>
        <w:t> </w:t>
      </w:r>
    </w:p>
    <w:p w:rsidR="00B434E4" w:rsidRPr="00B434E4" w:rsidRDefault="00B434E4" w:rsidP="00B434E4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hyperlink r:id="rId21" w:tgtFrame="_blank" w:history="1">
        <w:proofErr w:type="gramStart"/>
        <w:r w:rsidRPr="00B434E4">
          <w:rPr>
            <w:rFonts w:ascii="Arial" w:eastAsia="Times New Roman" w:hAnsi="Arial" w:cs="Arial"/>
            <w:color w:val="004228"/>
            <w:sz w:val="18"/>
          </w:rPr>
          <w:t xml:space="preserve">Приказ </w:t>
        </w:r>
        <w:proofErr w:type="spellStart"/>
        <w:r w:rsidRPr="00B434E4">
          <w:rPr>
            <w:rFonts w:ascii="Arial" w:eastAsia="Times New Roman" w:hAnsi="Arial" w:cs="Arial"/>
            <w:color w:val="004228"/>
            <w:sz w:val="18"/>
          </w:rPr>
          <w:t>Минздравсоцразвития</w:t>
        </w:r>
        <w:proofErr w:type="spellEnd"/>
        <w:r w:rsidRPr="00B434E4">
          <w:rPr>
            <w:rFonts w:ascii="Arial" w:eastAsia="Times New Roman" w:hAnsi="Arial" w:cs="Arial"/>
            <w:color w:val="004228"/>
            <w:sz w:val="18"/>
          </w:rPr>
          <w:t xml:space="preserve"> России от 31 мая 2011 г. N 448н г. Москва «О введении в «Единый квалификационного справочник должностей…» новой должности "Педагог-библиотекарь"»</w:t>
        </w:r>
      </w:hyperlink>
      <w:proofErr w:type="gramEnd"/>
    </w:p>
    <w:p w:rsidR="00B434E4" w:rsidRPr="00B434E4" w:rsidRDefault="00B434E4" w:rsidP="00B434E4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hyperlink r:id="rId22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 xml:space="preserve">Письмо </w:t>
        </w:r>
        <w:proofErr w:type="spellStart"/>
        <w:r w:rsidRPr="00B434E4">
          <w:rPr>
            <w:rFonts w:ascii="Arial" w:eastAsia="Times New Roman" w:hAnsi="Arial" w:cs="Arial"/>
            <w:color w:val="004228"/>
            <w:sz w:val="18"/>
          </w:rPr>
          <w:t>Минобрнауки</w:t>
        </w:r>
        <w:proofErr w:type="spellEnd"/>
        <w:r w:rsidRPr="00B434E4">
          <w:rPr>
            <w:rFonts w:ascii="Arial" w:eastAsia="Times New Roman" w:hAnsi="Arial" w:cs="Arial"/>
            <w:color w:val="004228"/>
            <w:sz w:val="18"/>
          </w:rPr>
          <w:t xml:space="preserve"> России «О вступлении в силу приказа </w:t>
        </w:r>
        <w:proofErr w:type="spellStart"/>
        <w:r w:rsidRPr="00B434E4">
          <w:rPr>
            <w:rFonts w:ascii="Arial" w:eastAsia="Times New Roman" w:hAnsi="Arial" w:cs="Arial"/>
            <w:color w:val="004228"/>
            <w:sz w:val="18"/>
          </w:rPr>
          <w:t>Минздравсоцразвития</w:t>
        </w:r>
        <w:proofErr w:type="spellEnd"/>
        <w:r w:rsidRPr="00B434E4">
          <w:rPr>
            <w:rFonts w:ascii="Arial" w:eastAsia="Times New Roman" w:hAnsi="Arial" w:cs="Arial"/>
            <w:color w:val="004228"/>
            <w:sz w:val="18"/>
          </w:rPr>
          <w:t xml:space="preserve"> России от 31 мая 2011 года №448н»</w:t>
        </w:r>
      </w:hyperlink>
    </w:p>
    <w:p w:rsidR="00B434E4" w:rsidRPr="00B434E4" w:rsidRDefault="00B434E4" w:rsidP="00B434E4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4C4C4C"/>
          <w:sz w:val="20"/>
          <w:szCs w:val="20"/>
        </w:rPr>
      </w:pPr>
      <w:hyperlink r:id="rId23" w:tgtFrame="_blank" w:history="1">
        <w:r w:rsidRPr="00B434E4">
          <w:rPr>
            <w:rFonts w:ascii="Arial" w:eastAsia="Times New Roman" w:hAnsi="Arial" w:cs="Arial"/>
            <w:color w:val="004228"/>
            <w:sz w:val="18"/>
          </w:rPr>
          <w:t>Профсоюз работников народного образования и науки Российской Федерации. Центральный Совет. Информационный бюллетень № 19: "Новая должность педагогического работника «педагог-библиотекарь»: статус и вопросы введения в государственных и муниципальных образовательных учреждениях".</w:t>
        </w:r>
      </w:hyperlink>
      <w:r w:rsidRPr="00B434E4">
        <w:rPr>
          <w:rFonts w:ascii="Arial" w:eastAsia="Times New Roman" w:hAnsi="Arial" w:cs="Arial"/>
          <w:color w:val="4C4C4C"/>
          <w:sz w:val="20"/>
          <w:szCs w:val="20"/>
        </w:rPr>
        <w:t> </w:t>
      </w:r>
    </w:p>
    <w:p w:rsidR="007F5A8C" w:rsidRDefault="007F5A8C"/>
    <w:sectPr w:rsidR="007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7533"/>
    <w:multiLevelType w:val="multilevel"/>
    <w:tmpl w:val="0AE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F6D4D"/>
    <w:multiLevelType w:val="multilevel"/>
    <w:tmpl w:val="C598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4E4"/>
    <w:rsid w:val="007F5A8C"/>
    <w:rsid w:val="00B4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43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31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la.ru/rsba/provision/infolaw.rar" TargetMode="External"/><Relationship Id="rId13" Type="http://schemas.openxmlformats.org/officeDocument/2006/relationships/hyperlink" Target="http://rusla.ru/images/2732-%D1%80%20%D0%9B%D0%B5%D0%BD.%D0%BE%D0%B1%D0%BB.%20%D0%9A%D0%BE%D0%BD%D1%86%D0%B5%D0%BF%D1%86%D0%B8%D1%8F%20%D0%98%D0%91%D0%A6.pdf" TargetMode="External"/><Relationship Id="rId18" Type="http://schemas.openxmlformats.org/officeDocument/2006/relationships/hyperlink" Target="http://mon.gov.ru/dok/akt/826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g.ru/2011/07/13/doljnosti-dok.html" TargetMode="External"/><Relationship Id="rId7" Type="http://schemas.openxmlformats.org/officeDocument/2006/relationships/hyperlink" Target="http://www.rusla.ru/rsba/provision/files/verh_sud_4gk.pdf" TargetMode="External"/><Relationship Id="rId12" Type="http://schemas.openxmlformats.org/officeDocument/2006/relationships/hyperlink" Target="http://rusla.ru/images/%D0%94%D0%BE%D1%80%D0%BE%D0%B6%D0%BD%D0%B0%D1%8F%20%D0%BA%D0%B0%D1%80%D1%82%D0%B0%20%D0%A8%D0%98%D0%91%D0%A6%20-%202018.pdf" TargetMode="External"/><Relationship Id="rId17" Type="http://schemas.openxmlformats.org/officeDocument/2006/relationships/hyperlink" Target="http://www.rusla.ru/rsba/provision/files/FGOS101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on.gov.ru/files/materials/7956/11.04.11-proekt.10-11.pdf" TargetMode="External"/><Relationship Id="rId20" Type="http://schemas.openxmlformats.org/officeDocument/2006/relationships/hyperlink" Target="http://mon.gov.ru/dok/akt/833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la.ru/rsba/provision/GK_RF.doc" TargetMode="External"/><Relationship Id="rId11" Type="http://schemas.openxmlformats.org/officeDocument/2006/relationships/hyperlink" Target="http://rusla.ru/rsba/association/izdanija/journali/Prikaz%20715%20%D0%BE%D1%82%2015.06.2016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usla.ru/rsba/provision/liblaw.rar" TargetMode="External"/><Relationship Id="rId15" Type="http://schemas.openxmlformats.org/officeDocument/2006/relationships/hyperlink" Target="http://www.rusla.ru/rsba/provision/primer_poloz_o_bibli.pdf" TargetMode="External"/><Relationship Id="rId23" Type="http://schemas.openxmlformats.org/officeDocument/2006/relationships/hyperlink" Target="http://www.rusla.ru/rsba/provision/files/ProfSOUZ-comments.doc" TargetMode="External"/><Relationship Id="rId10" Type="http://schemas.openxmlformats.org/officeDocument/2006/relationships/hyperlink" Target="http://www.rusla.ru/rsba/provision/strateg_gos_moloz_polit.pdf" TargetMode="External"/><Relationship Id="rId19" Type="http://schemas.openxmlformats.org/officeDocument/2006/relationships/hyperlink" Target="http://mon.gov.ru/dok/akt/83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d1abbgf6aiiy.xn--p1ai/news/9996" TargetMode="External"/><Relationship Id="rId14" Type="http://schemas.openxmlformats.org/officeDocument/2006/relationships/hyperlink" Target="http://rusla.ru/images/2732-%D1%80%20%D0%9B%D0%B5%D0%BD.%D0%BE%D0%B1%D0%BB.%20%D0%9A%D0%BE%D0%BD%D1%86%D0%B5%D0%BF%D1%86%D0%B8%D1%8F%20%D0%98%D0%91%D0%A6.pdf" TargetMode="External"/><Relationship Id="rId22" Type="http://schemas.openxmlformats.org/officeDocument/2006/relationships/hyperlink" Target="http://www.rusla.ru/rsba/provision/files/docs448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3</cp:revision>
  <dcterms:created xsi:type="dcterms:W3CDTF">2021-05-21T07:45:00Z</dcterms:created>
  <dcterms:modified xsi:type="dcterms:W3CDTF">2021-05-21T07:46:00Z</dcterms:modified>
</cp:coreProperties>
</file>