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16" w:rsidRDefault="00953ED3">
      <w:r>
        <w:t>Ирина П</w:t>
      </w:r>
      <w:r w:rsidR="00DF148E">
        <w:t>а</w:t>
      </w:r>
      <w:r>
        <w:t>рфенова родилась 26 июня 1970 года.</w:t>
      </w:r>
    </w:p>
    <w:p w:rsidR="00953ED3" w:rsidRDefault="00953ED3">
      <w:r>
        <w:t>В 1998 году закончила Горно-Алтайский государственный университет по специальности «Учитель русского языка и литературы</w:t>
      </w:r>
      <w:r w:rsidRPr="00953ED3">
        <w:t xml:space="preserve"> </w:t>
      </w:r>
      <w:r>
        <w:t>средней школы».</w:t>
      </w:r>
    </w:p>
    <w:p w:rsidR="00953ED3" w:rsidRDefault="00953ED3">
      <w:r>
        <w:t xml:space="preserve">С 1987 по 1998 работала учителем русского языка и литературы </w:t>
      </w:r>
      <w:proofErr w:type="spellStart"/>
      <w:r>
        <w:t>Калташинской</w:t>
      </w:r>
      <w:proofErr w:type="spellEnd"/>
      <w:r>
        <w:t xml:space="preserve"> НСШ  в Красногорском районе Алтайского края.</w:t>
      </w:r>
    </w:p>
    <w:p w:rsidR="00953ED3" w:rsidRDefault="00953ED3">
      <w:r>
        <w:t xml:space="preserve">С 1998 по 2021 </w:t>
      </w:r>
      <w:r w:rsidR="00C44530">
        <w:t xml:space="preserve">– </w:t>
      </w:r>
      <w:r>
        <w:t>делопроизводител</w:t>
      </w:r>
      <w:r w:rsidR="00C44530">
        <w:t xml:space="preserve">ь </w:t>
      </w:r>
      <w:r>
        <w:t xml:space="preserve"> Администрации Красногорского сельсовета.</w:t>
      </w:r>
    </w:p>
    <w:p w:rsidR="00953ED3" w:rsidRDefault="00953ED3">
      <w:r>
        <w:t>С 2021 по 2023</w:t>
      </w:r>
      <w:r w:rsidR="00C44530">
        <w:t xml:space="preserve"> – </w:t>
      </w:r>
      <w:r>
        <w:t>специалист</w:t>
      </w:r>
      <w:r w:rsidR="00C44530">
        <w:t xml:space="preserve"> </w:t>
      </w:r>
      <w:r>
        <w:t xml:space="preserve"> Управления юстиции Алтайского края.</w:t>
      </w:r>
    </w:p>
    <w:p w:rsidR="00C44530" w:rsidRDefault="00953ED3">
      <w:r>
        <w:t>С 2023 по 2025 работала ведущим специалистом комитета  по образованию</w:t>
      </w:r>
      <w:r w:rsidR="00C44530">
        <w:t>.</w:t>
      </w:r>
    </w:p>
    <w:p w:rsidR="00953ED3" w:rsidRDefault="00C44530">
      <w:r>
        <w:t xml:space="preserve">С 03.03.2025 - </w:t>
      </w:r>
      <w:r w:rsidR="00953ED3">
        <w:t xml:space="preserve"> </w:t>
      </w:r>
      <w:r>
        <w:t>И.о.  председателя комитета Администрации Красногорского района по образованию.</w:t>
      </w:r>
    </w:p>
    <w:sectPr w:rsidR="00953ED3" w:rsidSect="00E76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3ED3"/>
    <w:rsid w:val="00953ED3"/>
    <w:rsid w:val="00C44530"/>
    <w:rsid w:val="00DF148E"/>
    <w:rsid w:val="00E7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4</cp:revision>
  <dcterms:created xsi:type="dcterms:W3CDTF">2026-04-13T07:44:00Z</dcterms:created>
  <dcterms:modified xsi:type="dcterms:W3CDTF">2026-04-14T02:39:00Z</dcterms:modified>
</cp:coreProperties>
</file>